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80" w:rsidRDefault="00231699">
      <w:r>
        <w:t>McCubbin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HWH</w:t>
      </w:r>
    </w:p>
    <w:p w:rsidR="00231699" w:rsidRDefault="00231699" w:rsidP="00231699">
      <w:pPr>
        <w:jc w:val="center"/>
      </w:pPr>
      <w:r>
        <w:t>Chapter 5 Outline</w:t>
      </w:r>
    </w:p>
    <w:p w:rsidR="00231699" w:rsidRPr="00231699" w:rsidRDefault="00231699" w:rsidP="00231699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b/>
          <w:bCs/>
          <w:color w:val="000000"/>
          <w:sz w:val="20"/>
          <w:szCs w:val="20"/>
        </w:rPr>
        <w:t>Chapter 5: The Rise of Rome</w:t>
      </w:r>
    </w:p>
    <w:p w:rsidR="00231699" w:rsidRPr="00231699" w:rsidRDefault="00231699" w:rsidP="002316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The Land and the Sea</w:t>
      </w:r>
    </w:p>
    <w:p w:rsidR="00231699" w:rsidRPr="00231699" w:rsidRDefault="00231699" w:rsidP="002316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Crossroads of the Mediterranean</w:t>
      </w:r>
    </w:p>
    <w:p w:rsidR="00231699" w:rsidRPr="00231699" w:rsidRDefault="00231699" w:rsidP="002316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Italy has an almost subtropical climate.</w:t>
      </w:r>
    </w:p>
    <w:p w:rsidR="00231699" w:rsidRPr="00231699" w:rsidRDefault="00231699" w:rsidP="002316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 xml:space="preserve">The </w:t>
      </w:r>
      <w:proofErr w:type="spellStart"/>
      <w:r w:rsidRPr="00231699">
        <w:rPr>
          <w:rFonts w:ascii="Verdana" w:eastAsia="Times New Roman" w:hAnsi="Verdana"/>
          <w:color w:val="000000"/>
          <w:sz w:val="20"/>
          <w:szCs w:val="20"/>
        </w:rPr>
        <w:t>Appenine</w:t>
      </w:r>
      <w:proofErr w:type="spellEnd"/>
      <w:r w:rsidRPr="00231699">
        <w:rPr>
          <w:rFonts w:ascii="Verdana" w:eastAsia="Times New Roman" w:hAnsi="Verdana"/>
          <w:color w:val="000000"/>
          <w:sz w:val="20"/>
          <w:szCs w:val="20"/>
        </w:rPr>
        <w:t xml:space="preserve"> Mountains helped protect the Italians from invasion at the same time as they encouraged them to look west for expansion and trade.</w:t>
      </w:r>
    </w:p>
    <w:p w:rsidR="00231699" w:rsidRPr="00231699" w:rsidRDefault="00231699" w:rsidP="002316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Latium and Campania are two of Italy’s most fertile areas.</w:t>
      </w:r>
    </w:p>
    <w:p w:rsidR="00231699" w:rsidRPr="00231699" w:rsidRDefault="00231699" w:rsidP="002316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The Romans built their city on seven hills along the Tiber River.</w:t>
      </w:r>
    </w:p>
    <w:p w:rsidR="00231699" w:rsidRPr="00231699" w:rsidRDefault="00231699" w:rsidP="002316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The Etruscans and Rome (750–509 B.C.)</w:t>
      </w:r>
    </w:p>
    <w:p w:rsidR="00231699" w:rsidRPr="00231699" w:rsidRDefault="00231699" w:rsidP="002316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The Etruscans</w:t>
      </w:r>
    </w:p>
    <w:p w:rsidR="00231699" w:rsidRPr="00231699" w:rsidRDefault="00231699" w:rsidP="002316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The Etruscans played a major role in Italian life.</w:t>
      </w:r>
    </w:p>
    <w:p w:rsidR="00231699" w:rsidRPr="00231699" w:rsidRDefault="00231699" w:rsidP="002316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The engaged in active trading relationships with the wider Mediterranean world.</w:t>
      </w:r>
    </w:p>
    <w:p w:rsidR="00231699" w:rsidRPr="00231699" w:rsidRDefault="00231699" w:rsidP="002316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Their society developed cities much like Greek city-states.</w:t>
      </w:r>
    </w:p>
    <w:p w:rsidR="00231699" w:rsidRPr="00231699" w:rsidRDefault="00231699" w:rsidP="002316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The Romans</w:t>
      </w:r>
    </w:p>
    <w:p w:rsidR="00231699" w:rsidRPr="00231699" w:rsidRDefault="00231699" w:rsidP="002316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According to legend, Romulus and Remus founded Rome in 753 B.C. and from then until 509 B.C. the Romans lived under Etruscan rule.</w:t>
      </w:r>
    </w:p>
    <w:p w:rsidR="00231699" w:rsidRPr="00231699" w:rsidRDefault="00231699" w:rsidP="002316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The Romans embraced many Etruscan customs.</w:t>
      </w:r>
    </w:p>
    <w:p w:rsidR="00231699" w:rsidRPr="00231699" w:rsidRDefault="00231699" w:rsidP="002316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The Roman Conquest of Italy (509–290 B.C.)</w:t>
      </w:r>
    </w:p>
    <w:p w:rsidR="00231699" w:rsidRPr="00231699" w:rsidRDefault="00231699" w:rsidP="00231699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Over the following two centuries the Romans carried out the conquest of Italy.</w:t>
      </w:r>
    </w:p>
    <w:p w:rsidR="00231699" w:rsidRPr="00231699" w:rsidRDefault="00231699" w:rsidP="00231699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2. Between 390 and 290 B.C. the Romans consolidated their gains and reorganized their army.</w:t>
      </w:r>
    </w:p>
    <w:p w:rsidR="00231699" w:rsidRPr="00231699" w:rsidRDefault="00231699" w:rsidP="00231699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The Romans gave their Latin allies considerable local autonomy and, for some, the possibility of full Roman citizenship.</w:t>
      </w:r>
    </w:p>
    <w:p w:rsidR="00231699" w:rsidRPr="00231699" w:rsidRDefault="00231699" w:rsidP="002316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The Roman State</w:t>
      </w:r>
    </w:p>
    <w:p w:rsidR="00231699" w:rsidRPr="00231699" w:rsidRDefault="00231699" w:rsidP="00231699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Social Conflict in Rome</w:t>
      </w:r>
    </w:p>
    <w:p w:rsidR="00231699" w:rsidRPr="00231699" w:rsidRDefault="00231699" w:rsidP="00231699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The Roman constitution was an ever-changing mix of traditional beliefs, customs, and laws.</w:t>
      </w:r>
    </w:p>
    <w:p w:rsidR="00231699" w:rsidRPr="00231699" w:rsidRDefault="00231699" w:rsidP="00231699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In the early republic, social divisions determined the shape of politics.</w:t>
      </w:r>
    </w:p>
    <w:p w:rsidR="00231699" w:rsidRPr="00231699" w:rsidRDefault="00231699" w:rsidP="00231699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Political power was in the hands of wealthy landowners called patricians.</w:t>
      </w:r>
    </w:p>
    <w:p w:rsidR="00231699" w:rsidRPr="00231699" w:rsidRDefault="00231699" w:rsidP="00231699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The common people were called the plebeians.</w:t>
      </w:r>
    </w:p>
    <w:p w:rsidR="00231699" w:rsidRPr="00231699" w:rsidRDefault="00231699" w:rsidP="00231699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The most important political institution of the republic was the senate.</w:t>
      </w:r>
    </w:p>
    <w:p w:rsidR="00231699" w:rsidRPr="00231699" w:rsidRDefault="00231699" w:rsidP="00231699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The republic also had several assemblies that elected magistrates and passed legislation.</w:t>
      </w:r>
    </w:p>
    <w:p w:rsidR="00231699" w:rsidRPr="00231699" w:rsidRDefault="00231699" w:rsidP="00231699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 xml:space="preserve">In 471 B.C. the plebeians won the right to their own assembly, the </w:t>
      </w:r>
      <w:proofErr w:type="spellStart"/>
      <w:r w:rsidRPr="00231699">
        <w:rPr>
          <w:rFonts w:ascii="Verdana" w:eastAsia="Times New Roman" w:hAnsi="Verdana"/>
          <w:color w:val="000000"/>
          <w:sz w:val="20"/>
          <w:szCs w:val="20"/>
        </w:rPr>
        <w:t>concilium</w:t>
      </w:r>
      <w:proofErr w:type="spellEnd"/>
      <w:r w:rsidRPr="00231699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231699">
        <w:rPr>
          <w:rFonts w:ascii="Verdana" w:eastAsia="Times New Roman" w:hAnsi="Verdana"/>
          <w:color w:val="000000"/>
          <w:sz w:val="20"/>
          <w:szCs w:val="20"/>
        </w:rPr>
        <w:t>plebis</w:t>
      </w:r>
      <w:proofErr w:type="spellEnd"/>
      <w:r w:rsidRPr="00231699">
        <w:rPr>
          <w:rFonts w:ascii="Verdana" w:eastAsia="Times New Roman" w:hAnsi="Verdana"/>
          <w:color w:val="000000"/>
          <w:sz w:val="20"/>
          <w:szCs w:val="20"/>
        </w:rPr>
        <w:t>.</w:t>
      </w:r>
    </w:p>
    <w:p w:rsidR="00231699" w:rsidRPr="00231699" w:rsidRDefault="00231699" w:rsidP="00231699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Contact with foreigners lead to the development of a theory of “natural law,” law that applied to all societies.</w:t>
      </w:r>
    </w:p>
    <w:p w:rsidR="00231699" w:rsidRPr="00231699" w:rsidRDefault="00231699" w:rsidP="00231699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The Struggle of the Orders was the attempt by the plebeians to win political representation and to protect their rights from patrician domination.</w:t>
      </w:r>
    </w:p>
    <w:p w:rsidR="00231699" w:rsidRPr="00231699" w:rsidRDefault="00231699" w:rsidP="00231699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Rome’s need for plebeian soldiers led to early reforms.</w:t>
      </w:r>
    </w:p>
    <w:p w:rsidR="00231699" w:rsidRPr="00231699" w:rsidRDefault="00231699" w:rsidP="00231699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 xml:space="preserve">The </w:t>
      </w:r>
      <w:proofErr w:type="spellStart"/>
      <w:r w:rsidRPr="00231699">
        <w:rPr>
          <w:rFonts w:ascii="Verdana" w:eastAsia="Times New Roman" w:hAnsi="Verdana"/>
          <w:color w:val="000000"/>
          <w:sz w:val="20"/>
          <w:szCs w:val="20"/>
        </w:rPr>
        <w:t>lex</w:t>
      </w:r>
      <w:proofErr w:type="spellEnd"/>
      <w:r w:rsidRPr="00231699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231699">
        <w:rPr>
          <w:rFonts w:ascii="Verdana" w:eastAsia="Times New Roman" w:hAnsi="Verdana"/>
          <w:color w:val="000000"/>
          <w:sz w:val="20"/>
          <w:szCs w:val="20"/>
        </w:rPr>
        <w:t>Canuleia</w:t>
      </w:r>
      <w:proofErr w:type="spellEnd"/>
      <w:r w:rsidRPr="00231699">
        <w:rPr>
          <w:rFonts w:ascii="Verdana" w:eastAsia="Times New Roman" w:hAnsi="Verdana"/>
          <w:color w:val="000000"/>
          <w:sz w:val="20"/>
          <w:szCs w:val="20"/>
        </w:rPr>
        <w:t xml:space="preserve"> made it legal for patricians and plebeians to marry.</w:t>
      </w:r>
    </w:p>
    <w:p w:rsidR="00231699" w:rsidRPr="00231699" w:rsidRDefault="00231699" w:rsidP="00231699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The Law of the Twelve Tables was codified as a result of plebeian agitation.</w:t>
      </w:r>
    </w:p>
    <w:p w:rsidR="00231699" w:rsidRPr="00231699" w:rsidRDefault="00231699" w:rsidP="00231699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 xml:space="preserve">The struggle ended in 287 B.C. with the passage of the </w:t>
      </w:r>
      <w:proofErr w:type="spellStart"/>
      <w:r w:rsidRPr="00231699">
        <w:rPr>
          <w:rFonts w:ascii="Verdana" w:eastAsia="Times New Roman" w:hAnsi="Verdana"/>
          <w:color w:val="000000"/>
          <w:sz w:val="20"/>
          <w:szCs w:val="20"/>
        </w:rPr>
        <w:t>lex</w:t>
      </w:r>
      <w:proofErr w:type="spellEnd"/>
      <w:r w:rsidRPr="00231699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231699">
        <w:rPr>
          <w:rFonts w:ascii="Verdana" w:eastAsia="Times New Roman" w:hAnsi="Verdana"/>
          <w:color w:val="000000"/>
          <w:sz w:val="20"/>
          <w:szCs w:val="20"/>
        </w:rPr>
        <w:t>Hortensia</w:t>
      </w:r>
      <w:proofErr w:type="spellEnd"/>
      <w:r w:rsidRPr="00231699">
        <w:rPr>
          <w:rFonts w:ascii="Verdana" w:eastAsia="Times New Roman" w:hAnsi="Verdana"/>
          <w:color w:val="000000"/>
          <w:sz w:val="20"/>
          <w:szCs w:val="20"/>
        </w:rPr>
        <w:t>.</w:t>
      </w:r>
    </w:p>
    <w:p w:rsidR="00231699" w:rsidRPr="00231699" w:rsidRDefault="00231699" w:rsidP="002316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Roman Expansion</w:t>
      </w:r>
    </w:p>
    <w:p w:rsidR="00231699" w:rsidRPr="00231699" w:rsidRDefault="00231699" w:rsidP="00231699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The Roman conquest of the Mediterranean world was not the result of a long-term plan for world domination, but the result of Roman efforts to eliminate all perceived threats to their society.</w:t>
      </w:r>
    </w:p>
    <w:p w:rsidR="00231699" w:rsidRPr="00231699" w:rsidRDefault="00231699" w:rsidP="00231699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The struggle with Carthage for Sicily resulted in the First Punic War.</w:t>
      </w:r>
    </w:p>
    <w:p w:rsidR="00231699" w:rsidRPr="00231699" w:rsidRDefault="00231699" w:rsidP="00231699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During the Second Punic War Carthage expanded its power into Spain.</w:t>
      </w:r>
    </w:p>
    <w:p w:rsidR="00231699" w:rsidRPr="00231699" w:rsidRDefault="00231699" w:rsidP="00231699">
      <w:pPr>
        <w:numPr>
          <w:ilvl w:val="2"/>
          <w:numId w:val="5"/>
        </w:numPr>
        <w:spacing w:before="100" w:beforeAutospacing="1" w:after="100" w:afterAutospacing="1" w:line="240" w:lineRule="auto"/>
        <w:ind w:left="2160" w:hanging="360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Carthage’s greatest general, Hannibal, lead an army all the way to the gates of Rome.</w:t>
      </w:r>
    </w:p>
    <w:p w:rsidR="00231699" w:rsidRPr="00231699" w:rsidRDefault="00231699" w:rsidP="00231699">
      <w:pPr>
        <w:numPr>
          <w:ilvl w:val="2"/>
          <w:numId w:val="5"/>
        </w:numPr>
        <w:spacing w:before="100" w:beforeAutospacing="1" w:after="100" w:afterAutospacing="1" w:line="240" w:lineRule="auto"/>
        <w:ind w:left="2160" w:hanging="360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 xml:space="preserve">He was ultimately defeated by the Roman general Scipio </w:t>
      </w:r>
      <w:proofErr w:type="spellStart"/>
      <w:r w:rsidRPr="00231699">
        <w:rPr>
          <w:rFonts w:ascii="Verdana" w:eastAsia="Times New Roman" w:hAnsi="Verdana"/>
          <w:color w:val="000000"/>
          <w:sz w:val="20"/>
          <w:szCs w:val="20"/>
        </w:rPr>
        <w:t>Africanus</w:t>
      </w:r>
      <w:proofErr w:type="spellEnd"/>
      <w:r w:rsidRPr="00231699">
        <w:rPr>
          <w:rFonts w:ascii="Verdana" w:eastAsia="Times New Roman" w:hAnsi="Verdana"/>
          <w:color w:val="000000"/>
          <w:sz w:val="20"/>
          <w:szCs w:val="20"/>
        </w:rPr>
        <w:t>.</w:t>
      </w:r>
    </w:p>
    <w:p w:rsidR="00231699" w:rsidRPr="00231699" w:rsidRDefault="00231699" w:rsidP="00231699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The Third Punic War ended with the destruction of Carthage itself.</w:t>
      </w:r>
    </w:p>
    <w:p w:rsidR="00231699" w:rsidRPr="00231699" w:rsidRDefault="00231699" w:rsidP="00231699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lastRenderedPageBreak/>
        <w:t>At the same time as the Punic wars, Roman armies conquered much of the eastern Mediterranean.</w:t>
      </w:r>
    </w:p>
    <w:p w:rsidR="00231699" w:rsidRPr="00231699" w:rsidRDefault="00231699" w:rsidP="002316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Old Values and Greek Culture</w:t>
      </w:r>
    </w:p>
    <w:p w:rsidR="00231699" w:rsidRPr="00231699" w:rsidRDefault="00231699" w:rsidP="00231699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Political disturbances in the last centuries of the Republic stemmed from the acquisition of empire.</w:t>
      </w:r>
    </w:p>
    <w:p w:rsidR="00231699" w:rsidRPr="00231699" w:rsidRDefault="00231699" w:rsidP="00231699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Many people responded to the events of the second century B.C. by reasserting traditional Roman values.</w:t>
      </w:r>
    </w:p>
    <w:p w:rsidR="00231699" w:rsidRPr="00231699" w:rsidRDefault="00231699" w:rsidP="00231699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The paterfamilias was the most powerful force in the Roman family in the traditional scheme of things.</w:t>
      </w:r>
    </w:p>
    <w:p w:rsidR="00231699" w:rsidRPr="00231699" w:rsidRDefault="00231699" w:rsidP="00231699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Religion played a significant role in Roman life.</w:t>
      </w:r>
    </w:p>
    <w:p w:rsidR="00231699" w:rsidRPr="00231699" w:rsidRDefault="00231699" w:rsidP="00231699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On the other hand, many people embraced Greek urban culture.</w:t>
      </w:r>
    </w:p>
    <w:p w:rsidR="00231699" w:rsidRPr="00231699" w:rsidRDefault="00231699" w:rsidP="00231699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Roman military victories brought the bounty of the East back to Rome.</w:t>
      </w:r>
    </w:p>
    <w:p w:rsidR="00231699" w:rsidRPr="00231699" w:rsidRDefault="00231699" w:rsidP="00231699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Hellenism had a great impact on Roman art, literature, and leisure activities.</w:t>
      </w:r>
    </w:p>
    <w:p w:rsidR="00231699" w:rsidRPr="00231699" w:rsidRDefault="00231699" w:rsidP="002316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The Late Republic (133–31 B.C.)</w:t>
      </w:r>
    </w:p>
    <w:p w:rsidR="00231699" w:rsidRPr="00231699" w:rsidRDefault="00231699" w:rsidP="00231699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Factional politics and civil wars resulted from Rome’s acquisition of empire.</w:t>
      </w:r>
    </w:p>
    <w:p w:rsidR="00231699" w:rsidRPr="00231699" w:rsidRDefault="00231699" w:rsidP="00231699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Rome’s Italian allies sought full citizenship.</w:t>
      </w:r>
    </w:p>
    <w:p w:rsidR="00231699" w:rsidRPr="00231699" w:rsidRDefault="00231699" w:rsidP="00231699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A growing number of urban poor led to further problems for the Roman state.</w:t>
      </w:r>
    </w:p>
    <w:p w:rsidR="00231699" w:rsidRPr="00231699" w:rsidRDefault="00231699" w:rsidP="00231699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The Gracchi Brothers sought land reform for the Roman poor and full citizenship for Rome’s Italian allies.</w:t>
      </w:r>
    </w:p>
    <w:p w:rsidR="00231699" w:rsidRPr="00231699" w:rsidRDefault="00231699" w:rsidP="00231699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The Social War resulted from the agitation of the Italian allies for full Roman citizenship.</w:t>
      </w:r>
    </w:p>
    <w:p w:rsidR="00231699" w:rsidRPr="00231699" w:rsidRDefault="00231699" w:rsidP="00231699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The reforms of powerful leaders such as Marius and Sulla had dangerous implications for the republican constitution.</w:t>
      </w:r>
    </w:p>
    <w:p w:rsidR="00231699" w:rsidRPr="00231699" w:rsidRDefault="00231699" w:rsidP="00231699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Political leaders such as Marius, Sulla, Pompey, and Julius Caesar acquired enormous power.</w:t>
      </w:r>
    </w:p>
    <w:p w:rsidR="00231699" w:rsidRPr="00231699" w:rsidRDefault="00231699" w:rsidP="00231699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Powerful generals jeopardized republican government.</w:t>
      </w:r>
    </w:p>
    <w:p w:rsidR="00231699" w:rsidRPr="00231699" w:rsidRDefault="00231699" w:rsidP="00231699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Two political alliances, called the First and Second Triumvirates, undermined the power of the republican constitution.</w:t>
      </w:r>
    </w:p>
    <w:p w:rsidR="00231699" w:rsidRPr="00231699" w:rsidRDefault="00231699" w:rsidP="00231699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Rome was plagued by civil war in the last century of the republic.</w:t>
      </w:r>
    </w:p>
    <w:p w:rsidR="00231699" w:rsidRPr="00231699" w:rsidRDefault="00231699" w:rsidP="00231699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Order restored by Caesar’s grandnephew Octavian (later Augustus) in 31 B.C.</w:t>
      </w:r>
    </w:p>
    <w:p w:rsidR="00231699" w:rsidRPr="00231699" w:rsidRDefault="00231699" w:rsidP="00231699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/>
          <w:color w:val="000000"/>
          <w:sz w:val="20"/>
          <w:szCs w:val="20"/>
        </w:rPr>
      </w:pPr>
      <w:r w:rsidRPr="00231699">
        <w:rPr>
          <w:rFonts w:ascii="Verdana" w:eastAsia="Times New Roman" w:hAnsi="Verdana"/>
          <w:color w:val="000000"/>
          <w:sz w:val="20"/>
          <w:szCs w:val="20"/>
        </w:rPr>
        <w:t>Octavian defeated his last rival, Marc Antony, at the Battle of Actium in 31 B.C.</w:t>
      </w:r>
    </w:p>
    <w:p w:rsidR="00231699" w:rsidRDefault="00231699" w:rsidP="00231699">
      <w:bookmarkStart w:id="0" w:name="_GoBack"/>
      <w:bookmarkEnd w:id="0"/>
    </w:p>
    <w:sectPr w:rsidR="00231699" w:rsidSect="002316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4768B"/>
    <w:multiLevelType w:val="multilevel"/>
    <w:tmpl w:val="1F8482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1">
      <w:lvl w:ilvl="1">
        <w:numFmt w:val="upperLetter"/>
        <w:lvlText w:val="%2."/>
        <w:lvlJc w:val="left"/>
      </w:lvl>
    </w:lvlOverride>
  </w:num>
  <w:num w:numId="4">
    <w:abstractNumId w:val="0"/>
    <w:lvlOverride w:ilvl="1">
      <w:lvl w:ilvl="1">
        <w:numFmt w:val="decimal"/>
        <w:lvlText w:val="%2."/>
        <w:lvlJc w:val="left"/>
      </w:lvl>
    </w:lvlOverride>
  </w:num>
  <w:num w:numId="5">
    <w:abstractNumId w:val="0"/>
    <w:lvlOverride w:ilvl="1">
      <w:lvl w:ilvl="1">
        <w:numFmt w:val="decimal"/>
        <w:lvlText w:val="%2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99"/>
    <w:rsid w:val="00231699"/>
    <w:rsid w:val="0099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2BF44-26AD-4ECD-81B8-A3C36091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Falls School Dist. 91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McCubbin, James -D91</dc:creator>
  <cp:keywords/>
  <dc:description/>
  <cp:lastModifiedBy>McCubbin, James -D91</cp:lastModifiedBy>
  <cp:revision>1</cp:revision>
  <dcterms:created xsi:type="dcterms:W3CDTF">2013-11-12T19:10:00Z</dcterms:created>
  <dcterms:modified xsi:type="dcterms:W3CDTF">2013-11-12T19:11:00Z</dcterms:modified>
</cp:coreProperties>
</file>